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千 人 糕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默读课文。借助插图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说说米糕是经过哪些劳动才做成的。</w:t>
      </w:r>
    </w:p>
    <w:p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仔细读课文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根据课文第</w:t>
      </w:r>
      <w:r>
        <w:rPr>
          <w:rFonts w:ascii="宋体" w:hAnsi="宋体" w:eastAsia="宋体"/>
          <w:sz w:val="28"/>
          <w:szCs w:val="28"/>
        </w:rPr>
        <w:t>7~9</w:t>
      </w:r>
      <w:r>
        <w:rPr>
          <w:rFonts w:hint="eastAsia" w:ascii="宋体" w:hAnsi="宋体" w:eastAsia="宋体"/>
          <w:sz w:val="28"/>
          <w:szCs w:val="28"/>
        </w:rPr>
        <w:t>自然段回答。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我们穿的衣服、用的文具等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都经过了很多人的劳动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举个例子说一说。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我们穿的衣服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最开始是农民养蚕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然后蚕吐丝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最后织成布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由裁剪师裁剪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工人制作衣服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包装、送货、销售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最后才穿到我们的身上。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读一读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记一记。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这四组词语分别是给“糕、粉、蔗、劳”扩词。先读一读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再记一记。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277723df-edad-4834-91a2-5042a53d9e94"/>
  </w:docVars>
  <w:rsids>
    <w:rsidRoot w:val="00266195"/>
    <w:rsid w:val="000A6E4F"/>
    <w:rsid w:val="00266195"/>
    <w:rsid w:val="00456BD7"/>
    <w:rsid w:val="008105AD"/>
    <w:rsid w:val="008C57E7"/>
    <w:rsid w:val="00CF10E1"/>
    <w:rsid w:val="4F41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212</Characters>
  <Lines>1</Lines>
  <Paragraphs>1</Paragraphs>
  <TotalTime>1</TotalTime>
  <ScaleCrop>false</ScaleCrop>
  <LinksUpToDate>false</LinksUpToDate>
  <CharactersWithSpaces>218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2021-11-04T05:50:00Z</dcterms:created>
  <dc:creator>lenovop</dc:creator>
  <cp:lastModifiedBy>xxXi</cp:lastModifiedBy>
  <dcterms:modified xsi:type="dcterms:W3CDTF">2023-01-06T06:10:26Z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EE8A6A233AEE41E98837E71D5E3F5987</vt:lpwstr>
  </property>
</Properties>
</file>